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7FD0" w14:textId="51E29538" w:rsidR="00014E91" w:rsidRPr="00135C71" w:rsidRDefault="00014E91" w:rsidP="00135C71">
      <w:pPr>
        <w:jc w:val="center"/>
        <w:rPr>
          <w:b/>
          <w:bCs/>
          <w:sz w:val="36"/>
          <w:szCs w:val="36"/>
        </w:rPr>
      </w:pPr>
      <w:r w:rsidRPr="00135C71">
        <w:rPr>
          <w:b/>
          <w:bCs/>
          <w:sz w:val="36"/>
          <w:szCs w:val="36"/>
        </w:rPr>
        <w:t>CSF Kapp</w:t>
      </w:r>
      <w:r w:rsidR="00655AEA" w:rsidRPr="00135C71">
        <w:rPr>
          <w:b/>
          <w:bCs/>
          <w:sz w:val="36"/>
          <w:szCs w:val="36"/>
        </w:rPr>
        <w:t>a</w:t>
      </w:r>
      <w:r w:rsidRPr="00135C71">
        <w:rPr>
          <w:b/>
          <w:bCs/>
          <w:sz w:val="36"/>
          <w:szCs w:val="36"/>
        </w:rPr>
        <w:t xml:space="preserve"> Index – Paired CSF and Serum sent to ALF</w:t>
      </w:r>
    </w:p>
    <w:p w14:paraId="0FC08C71" w14:textId="02C77F08" w:rsidR="00014E91" w:rsidRDefault="00655AEA">
      <w:r>
        <w:t>New order</w:t>
      </w:r>
      <w:r w:rsidR="00135C71">
        <w:t xml:space="preserve"> available </w:t>
      </w:r>
      <w:r>
        <w:t>in</w:t>
      </w:r>
      <w:r w:rsidR="00014E91">
        <w:t xml:space="preserve"> EPIC </w:t>
      </w:r>
      <w:r w:rsidR="00135C71">
        <w:t>from</w:t>
      </w:r>
      <w:r>
        <w:t xml:space="preserve"> 25/2/26. </w:t>
      </w:r>
      <w:r w:rsidR="00014E91">
        <w:t>CSF and Serum should be collected and received together.</w:t>
      </w:r>
    </w:p>
    <w:p w14:paraId="5578BF47" w14:textId="65063BEB" w:rsidR="00135C71" w:rsidRDefault="00135C71">
      <w:r w:rsidRPr="00135C71">
        <w:rPr>
          <w:u w:val="single"/>
        </w:rPr>
        <w:t>AUSLAB Codes:</w:t>
      </w:r>
      <w:r>
        <w:t xml:space="preserve"> </w:t>
      </w:r>
      <w:r w:rsidRPr="00135C71">
        <w:rPr>
          <w:b/>
          <w:bCs/>
        </w:rPr>
        <w:t>CSFKAP</w:t>
      </w:r>
      <w:r>
        <w:t xml:space="preserve"> (CSF) and </w:t>
      </w:r>
      <w:r w:rsidRPr="00135C71">
        <w:rPr>
          <w:b/>
          <w:bCs/>
        </w:rPr>
        <w:t>SPKAP</w:t>
      </w:r>
      <w:r>
        <w:t xml:space="preserve"> (serum)</w:t>
      </w:r>
    </w:p>
    <w:p w14:paraId="7D998865" w14:textId="1A5CD602" w:rsidR="00014E91" w:rsidRDefault="00135C71">
      <w:r w:rsidRPr="00E9490A">
        <w:drawing>
          <wp:anchor distT="0" distB="0" distL="114300" distR="114300" simplePos="0" relativeHeight="251658240" behindDoc="0" locked="0" layoutInCell="1" allowOverlap="1" wp14:anchorId="4AE58605" wp14:editId="6EDC68FE">
            <wp:simplePos x="0" y="0"/>
            <wp:positionH relativeFrom="column">
              <wp:posOffset>3400425</wp:posOffset>
            </wp:positionH>
            <wp:positionV relativeFrom="paragraph">
              <wp:posOffset>284480</wp:posOffset>
            </wp:positionV>
            <wp:extent cx="3181350" cy="1056005"/>
            <wp:effectExtent l="0" t="0" r="0" b="0"/>
            <wp:wrapThrough wrapText="bothSides">
              <wp:wrapPolygon edited="0">
                <wp:start x="0" y="0"/>
                <wp:lineTo x="0" y="21041"/>
                <wp:lineTo x="21471" y="21041"/>
                <wp:lineTo x="21471" y="0"/>
                <wp:lineTo x="0" y="0"/>
              </wp:wrapPolygon>
            </wp:wrapThrough>
            <wp:docPr id="1757822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82206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490A">
        <w:drawing>
          <wp:anchor distT="0" distB="0" distL="114300" distR="114300" simplePos="0" relativeHeight="251659264" behindDoc="0" locked="0" layoutInCell="1" allowOverlap="1" wp14:anchorId="66515CC2" wp14:editId="2AB509F1">
            <wp:simplePos x="0" y="0"/>
            <wp:positionH relativeFrom="margin">
              <wp:posOffset>200025</wp:posOffset>
            </wp:positionH>
            <wp:positionV relativeFrom="paragraph">
              <wp:posOffset>271145</wp:posOffset>
            </wp:positionV>
            <wp:extent cx="3095625" cy="1079500"/>
            <wp:effectExtent l="0" t="0" r="9525" b="6350"/>
            <wp:wrapThrough wrapText="bothSides">
              <wp:wrapPolygon edited="0">
                <wp:start x="0" y="0"/>
                <wp:lineTo x="0" y="21346"/>
                <wp:lineTo x="21534" y="21346"/>
                <wp:lineTo x="21534" y="0"/>
                <wp:lineTo x="0" y="0"/>
              </wp:wrapPolygon>
            </wp:wrapThrough>
            <wp:docPr id="1069624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62418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There are</w:t>
      </w:r>
      <w:r w:rsidR="00014E91">
        <w:t xml:space="preserve"> two </w:t>
      </w:r>
      <w:r>
        <w:t xml:space="preserve">registration </w:t>
      </w:r>
      <w:r w:rsidR="00014E91">
        <w:t xml:space="preserve">prompts </w:t>
      </w:r>
      <w:r w:rsidR="00655AEA">
        <w:t>on the CSF episode</w:t>
      </w:r>
      <w:r>
        <w:t>, please complete if serum has been received</w:t>
      </w:r>
      <w:r w:rsidR="00655AEA">
        <w:t>:</w:t>
      </w:r>
    </w:p>
    <w:p w14:paraId="5EDFEB5D" w14:textId="40A117FF" w:rsidR="00655AEA" w:rsidRDefault="00135C71">
      <w:r w:rsidRPr="00014E91">
        <w:drawing>
          <wp:anchor distT="0" distB="0" distL="114300" distR="114300" simplePos="0" relativeHeight="251661312" behindDoc="0" locked="0" layoutInCell="1" allowOverlap="1" wp14:anchorId="48908D01" wp14:editId="542B0CF9">
            <wp:simplePos x="0" y="0"/>
            <wp:positionH relativeFrom="margin">
              <wp:posOffset>1695450</wp:posOffset>
            </wp:positionH>
            <wp:positionV relativeFrom="paragraph">
              <wp:posOffset>1576070</wp:posOffset>
            </wp:positionV>
            <wp:extent cx="3200400" cy="885825"/>
            <wp:effectExtent l="0" t="0" r="0" b="9525"/>
            <wp:wrapThrough wrapText="bothSides">
              <wp:wrapPolygon edited="0">
                <wp:start x="0" y="0"/>
                <wp:lineTo x="0" y="21368"/>
                <wp:lineTo x="21471" y="21368"/>
                <wp:lineTo x="21471" y="0"/>
                <wp:lineTo x="0" y="0"/>
              </wp:wrapPolygon>
            </wp:wrapThrough>
            <wp:docPr id="10142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09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AEA">
        <w:t xml:space="preserve">Samples will </w:t>
      </w:r>
      <w:r>
        <w:t>insert</w:t>
      </w:r>
      <w:r w:rsidR="00655AEA">
        <w:t xml:space="preserve"> on</w:t>
      </w:r>
      <w:r>
        <w:t>to</w:t>
      </w:r>
      <w:r w:rsidR="00655AEA">
        <w:t xml:space="preserve"> a new ALF packing list for paired CSF/Serum</w:t>
      </w:r>
      <w:r>
        <w:t xml:space="preserve">. This is </w:t>
      </w:r>
      <w:r w:rsidR="00655AEA">
        <w:t xml:space="preserve">a reminder that the serum and CSF need to go together. </w:t>
      </w:r>
      <w:r>
        <w:t>Serum aliquots made by the track will be labelled as a</w:t>
      </w:r>
      <w:r w:rsidR="00655AEA">
        <w:t xml:space="preserve"> paired sample:</w:t>
      </w:r>
      <w:r w:rsidRPr="00135C71">
        <w:t xml:space="preserve"> </w:t>
      </w:r>
    </w:p>
    <w:p w14:paraId="690FEC09" w14:textId="30EAF40B" w:rsidR="00655AEA" w:rsidRDefault="00655AEA" w:rsidP="00655AEA">
      <w:pPr>
        <w:jc w:val="center"/>
      </w:pPr>
    </w:p>
    <w:p w14:paraId="71A1AF39" w14:textId="342BB2FF" w:rsidR="00014E91" w:rsidRDefault="00135C71" w:rsidP="00135C71">
      <w:pPr>
        <w:jc w:val="center"/>
      </w:pPr>
      <w:r w:rsidRPr="00014E91">
        <w:drawing>
          <wp:anchor distT="0" distB="0" distL="114300" distR="114300" simplePos="0" relativeHeight="251663360" behindDoc="0" locked="0" layoutInCell="1" allowOverlap="1" wp14:anchorId="15C1CAC0" wp14:editId="082B3D45">
            <wp:simplePos x="0" y="0"/>
            <wp:positionH relativeFrom="margin">
              <wp:align>left</wp:align>
            </wp:positionH>
            <wp:positionV relativeFrom="paragraph">
              <wp:posOffset>452120</wp:posOffset>
            </wp:positionV>
            <wp:extent cx="6637020" cy="1419225"/>
            <wp:effectExtent l="19050" t="19050" r="11430" b="28575"/>
            <wp:wrapThrough wrapText="bothSides">
              <wp:wrapPolygon edited="0">
                <wp:start x="-62" y="-290"/>
                <wp:lineTo x="-62" y="21745"/>
                <wp:lineTo x="21575" y="21745"/>
                <wp:lineTo x="21575" y="-290"/>
                <wp:lineTo x="-62" y="-290"/>
              </wp:wrapPolygon>
            </wp:wrapThrough>
            <wp:docPr id="79895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9518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7020" cy="14192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8ABB1F" w14:textId="6913BC4F" w:rsidR="00014E91" w:rsidRPr="00135C71" w:rsidRDefault="00135C71">
      <w:pPr>
        <w:rPr>
          <w:b/>
          <w:bCs/>
        </w:rPr>
      </w:pPr>
      <w:r w:rsidRPr="00014E91">
        <w:drawing>
          <wp:anchor distT="0" distB="0" distL="114300" distR="114300" simplePos="0" relativeHeight="251662336" behindDoc="0" locked="0" layoutInCell="1" allowOverlap="1" wp14:anchorId="5E93DFE2" wp14:editId="251C8B7A">
            <wp:simplePos x="0" y="0"/>
            <wp:positionH relativeFrom="margin">
              <wp:posOffset>3619500</wp:posOffset>
            </wp:positionH>
            <wp:positionV relativeFrom="paragraph">
              <wp:posOffset>2356485</wp:posOffset>
            </wp:positionV>
            <wp:extent cx="2619375" cy="3537172"/>
            <wp:effectExtent l="0" t="0" r="0" b="6350"/>
            <wp:wrapThrough wrapText="bothSides">
              <wp:wrapPolygon edited="0">
                <wp:start x="0" y="0"/>
                <wp:lineTo x="0" y="21522"/>
                <wp:lineTo x="21364" y="21522"/>
                <wp:lineTo x="21364" y="0"/>
                <wp:lineTo x="0" y="0"/>
              </wp:wrapPolygon>
            </wp:wrapThrough>
            <wp:docPr id="275373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37367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91" cy="354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4E91">
        <w:drawing>
          <wp:anchor distT="0" distB="0" distL="114300" distR="114300" simplePos="0" relativeHeight="251660288" behindDoc="0" locked="0" layoutInCell="1" allowOverlap="1" wp14:anchorId="5C1A6050" wp14:editId="11CE4004">
            <wp:simplePos x="0" y="0"/>
            <wp:positionH relativeFrom="margin">
              <wp:posOffset>895350</wp:posOffset>
            </wp:positionH>
            <wp:positionV relativeFrom="paragraph">
              <wp:posOffset>2459355</wp:posOffset>
            </wp:positionV>
            <wp:extent cx="2658110" cy="3429000"/>
            <wp:effectExtent l="0" t="0" r="8890" b="0"/>
            <wp:wrapThrough wrapText="bothSides">
              <wp:wrapPolygon edited="0">
                <wp:start x="0" y="0"/>
                <wp:lineTo x="0" y="21480"/>
                <wp:lineTo x="21517" y="21480"/>
                <wp:lineTo x="21517" y="0"/>
                <wp:lineTo x="0" y="0"/>
              </wp:wrapPolygon>
            </wp:wrapThrough>
            <wp:docPr id="641139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13990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11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Please pack the serum and CSF aliquots and both cover sheets together in one bag for dispatch to Alfred. </w:t>
      </w:r>
      <w:r w:rsidRPr="00135C71">
        <w:rPr>
          <w:b/>
          <w:bCs/>
        </w:rPr>
        <w:t xml:space="preserve">Is a serum has not been received, SPKAP can be added to any serum collected +/- </w:t>
      </w:r>
      <w:r>
        <w:rPr>
          <w:b/>
          <w:bCs/>
        </w:rPr>
        <w:t xml:space="preserve">24h </w:t>
      </w:r>
      <w:r w:rsidRPr="00135C71">
        <w:rPr>
          <w:b/>
          <w:bCs/>
        </w:rPr>
        <w:t>of the CSF collection.</w:t>
      </w:r>
    </w:p>
    <w:sectPr w:rsidR="00014E91" w:rsidRPr="00135C71" w:rsidSect="00655A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0A"/>
    <w:rsid w:val="00014E91"/>
    <w:rsid w:val="00135C71"/>
    <w:rsid w:val="00655AEA"/>
    <w:rsid w:val="00666C3B"/>
    <w:rsid w:val="00A7614C"/>
    <w:rsid w:val="00B41B9F"/>
    <w:rsid w:val="00C511CA"/>
    <w:rsid w:val="00E9490A"/>
    <w:rsid w:val="00F4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B7F2"/>
  <w15:chartTrackingRefBased/>
  <w15:docId w15:val="{A794481D-2B86-403B-9D41-8EBD583E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9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123</Words>
  <Characters>595</Characters>
  <Application>Microsoft Office Word</Application>
  <DocSecurity>0</DocSecurity>
  <Lines>74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Janine A</dc:creator>
  <cp:keywords/>
  <dc:description/>
  <cp:lastModifiedBy>Grant, Janine A</cp:lastModifiedBy>
  <cp:revision>1</cp:revision>
  <dcterms:created xsi:type="dcterms:W3CDTF">2026-02-27T02:24:00Z</dcterms:created>
  <dcterms:modified xsi:type="dcterms:W3CDTF">2026-02-27T04:02:00Z</dcterms:modified>
</cp:coreProperties>
</file>